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99"/>
        <w:gridCol w:w="4439"/>
        <w:gridCol w:w="1832"/>
      </w:tblGrid>
      <w:tr w:rsidR="00BB2F72" w14:paraId="045F8A22" w14:textId="77777777" w:rsidTr="008B33B9">
        <w:trPr>
          <w:trHeight w:val="1120"/>
          <w:jc w:val="center"/>
        </w:trPr>
        <w:tc>
          <w:tcPr>
            <w:tcW w:w="2899" w:type="dxa"/>
            <w:vMerge w:val="restart"/>
          </w:tcPr>
          <w:p w14:paraId="4B5197EA" w14:textId="1BB5BD28" w:rsidR="00BB2F72" w:rsidRDefault="008B33B9" w:rsidP="008B33B9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5271544" wp14:editId="68464D85">
                  <wp:extent cx="1668780" cy="162306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9" w:type="dxa"/>
            <w:vAlign w:val="center"/>
          </w:tcPr>
          <w:p w14:paraId="143DD177" w14:textId="77777777" w:rsidR="00BB2F72" w:rsidRPr="007660AA" w:rsidRDefault="00BB2F72" w:rsidP="000A1B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0AA">
              <w:rPr>
                <w:rFonts w:ascii="Arial" w:hAnsi="Arial" w:cs="Arial"/>
                <w:sz w:val="24"/>
                <w:szCs w:val="24"/>
              </w:rPr>
              <w:t>Procedimento Operacional Padrão</w:t>
            </w:r>
          </w:p>
        </w:tc>
        <w:tc>
          <w:tcPr>
            <w:tcW w:w="1832" w:type="dxa"/>
          </w:tcPr>
          <w:p w14:paraId="22997376" w14:textId="77777777" w:rsidR="00AE44E7" w:rsidRPr="00AE44E7" w:rsidRDefault="00AE44E7" w:rsidP="004127FD">
            <w:pPr>
              <w:rPr>
                <w:rFonts w:ascii="Arial" w:hAnsi="Arial" w:cs="Arial"/>
              </w:rPr>
            </w:pPr>
          </w:p>
          <w:p w14:paraId="73EF364D" w14:textId="77777777" w:rsidR="004127FD" w:rsidRDefault="004127FD" w:rsidP="00AE4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</w:t>
            </w:r>
          </w:p>
          <w:p w14:paraId="3B033045" w14:textId="77777777" w:rsidR="00AE44E7" w:rsidRPr="00AE44E7" w:rsidRDefault="00AE44E7" w:rsidP="00AE44E7">
            <w:pPr>
              <w:jc w:val="center"/>
              <w:rPr>
                <w:rFonts w:ascii="Arial" w:hAnsi="Arial" w:cs="Arial"/>
              </w:rPr>
            </w:pPr>
            <w:r w:rsidRPr="00AE44E7">
              <w:rPr>
                <w:rFonts w:ascii="Arial" w:hAnsi="Arial" w:cs="Arial"/>
              </w:rPr>
              <w:t>01</w:t>
            </w:r>
          </w:p>
        </w:tc>
      </w:tr>
      <w:tr w:rsidR="00BB2F72" w14:paraId="704EE69D" w14:textId="77777777" w:rsidTr="008B33B9">
        <w:trPr>
          <w:trHeight w:val="1135"/>
          <w:jc w:val="center"/>
        </w:trPr>
        <w:tc>
          <w:tcPr>
            <w:tcW w:w="2899" w:type="dxa"/>
            <w:vMerge/>
          </w:tcPr>
          <w:p w14:paraId="6042DD44" w14:textId="77777777" w:rsidR="00BB2F72" w:rsidRDefault="00BB2F72" w:rsidP="000A1B1E"/>
        </w:tc>
        <w:tc>
          <w:tcPr>
            <w:tcW w:w="4439" w:type="dxa"/>
            <w:vAlign w:val="center"/>
          </w:tcPr>
          <w:p w14:paraId="002F6C46" w14:textId="77777777" w:rsidR="00BB2F72" w:rsidRPr="007660AA" w:rsidRDefault="00BB2F72" w:rsidP="000A1B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Aquisição de medicamentos </w:t>
            </w:r>
          </w:p>
        </w:tc>
        <w:tc>
          <w:tcPr>
            <w:tcW w:w="1832" w:type="dxa"/>
          </w:tcPr>
          <w:p w14:paraId="3659627E" w14:textId="77777777" w:rsidR="00BB2F72" w:rsidRPr="00AE44E7" w:rsidRDefault="00BB2F72" w:rsidP="000A1B1E">
            <w:pPr>
              <w:rPr>
                <w:rFonts w:ascii="Arial" w:hAnsi="Arial" w:cs="Arial"/>
              </w:rPr>
            </w:pPr>
          </w:p>
          <w:p w14:paraId="65E224AA" w14:textId="1D12626E" w:rsidR="00AE44E7" w:rsidRDefault="00AE44E7" w:rsidP="00CC610E">
            <w:pPr>
              <w:jc w:val="center"/>
              <w:rPr>
                <w:rFonts w:ascii="Arial" w:hAnsi="Arial" w:cs="Arial"/>
              </w:rPr>
            </w:pPr>
            <w:r w:rsidRPr="00AE44E7">
              <w:rPr>
                <w:rFonts w:ascii="Arial" w:hAnsi="Arial" w:cs="Arial"/>
              </w:rPr>
              <w:t>Elaborado em</w:t>
            </w:r>
            <w:r>
              <w:rPr>
                <w:rFonts w:ascii="Arial" w:hAnsi="Arial" w:cs="Arial"/>
              </w:rPr>
              <w:t>:</w:t>
            </w:r>
            <w:r w:rsidRPr="00AE44E7">
              <w:rPr>
                <w:rFonts w:ascii="Arial" w:hAnsi="Arial" w:cs="Arial"/>
              </w:rPr>
              <w:t xml:space="preserve"> 22/09/201</w:t>
            </w:r>
            <w:r w:rsidR="00BE565C">
              <w:rPr>
                <w:rFonts w:ascii="Arial" w:hAnsi="Arial" w:cs="Arial"/>
              </w:rPr>
              <w:t>8</w:t>
            </w:r>
          </w:p>
          <w:p w14:paraId="6556CE15" w14:textId="77777777" w:rsidR="00CC610E" w:rsidRDefault="00CC610E" w:rsidP="00CC610E">
            <w:pPr>
              <w:jc w:val="center"/>
              <w:rPr>
                <w:rFonts w:ascii="Arial" w:hAnsi="Arial" w:cs="Arial"/>
              </w:rPr>
            </w:pPr>
          </w:p>
          <w:p w14:paraId="713C6D94" w14:textId="076C8B9A" w:rsidR="00BE565C" w:rsidRDefault="00BE565C" w:rsidP="00CC61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Revisão</w:t>
            </w:r>
          </w:p>
          <w:p w14:paraId="1E2443EF" w14:textId="349392EA" w:rsidR="00BE565C" w:rsidRPr="00AE44E7" w:rsidRDefault="00CC610E" w:rsidP="00CC61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10/05/2022</w:t>
            </w:r>
          </w:p>
        </w:tc>
      </w:tr>
    </w:tbl>
    <w:p w14:paraId="1DF1F71E" w14:textId="77777777" w:rsidR="00B25A5A" w:rsidRDefault="00B25A5A"/>
    <w:p w14:paraId="66A20AE5" w14:textId="77777777" w:rsidR="00BB2F72" w:rsidRPr="00FD1CAE" w:rsidRDefault="00BB2F72" w:rsidP="00FD1CA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1CAE">
        <w:rPr>
          <w:rFonts w:ascii="Arial" w:hAnsi="Arial" w:cs="Arial"/>
          <w:sz w:val="24"/>
          <w:szCs w:val="24"/>
        </w:rPr>
        <w:t xml:space="preserve">Objetivo: padronizar de como é realizada a aquisição de medicamentos e insumos na farmácia NIS </w:t>
      </w:r>
      <w:r w:rsidRPr="00FD1CAE">
        <w:rPr>
          <w:rFonts w:ascii="Arial" w:hAnsi="Arial" w:cs="Arial"/>
          <w:sz w:val="24"/>
          <w:szCs w:val="24"/>
          <w:rtl/>
          <w:lang w:bidi="he-IL"/>
        </w:rPr>
        <w:t>׀׀</w:t>
      </w:r>
      <w:r w:rsidRPr="00FD1CAE">
        <w:rPr>
          <w:rFonts w:ascii="Arial" w:hAnsi="Arial" w:cs="Arial"/>
          <w:sz w:val="24"/>
          <w:szCs w:val="24"/>
        </w:rPr>
        <w:t>.</w:t>
      </w:r>
    </w:p>
    <w:p w14:paraId="7188DA97" w14:textId="77777777" w:rsidR="00BB2F72" w:rsidRPr="00FD1CAE" w:rsidRDefault="00FD1CAE" w:rsidP="00FD1CA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1CAE">
        <w:rPr>
          <w:rFonts w:ascii="Arial" w:hAnsi="Arial" w:cs="Arial"/>
          <w:sz w:val="24"/>
          <w:szCs w:val="24"/>
        </w:rPr>
        <w:t xml:space="preserve"> </w:t>
      </w:r>
      <w:r w:rsidR="00BB2F72" w:rsidRPr="00FD1CAE">
        <w:rPr>
          <w:rFonts w:ascii="Arial" w:hAnsi="Arial" w:cs="Arial"/>
          <w:sz w:val="24"/>
          <w:szCs w:val="24"/>
        </w:rPr>
        <w:t xml:space="preserve">Área envolvida: dispensação. </w:t>
      </w:r>
    </w:p>
    <w:p w14:paraId="2A36C62C" w14:textId="77777777" w:rsidR="00BB2F72" w:rsidRPr="00FD1CAE" w:rsidRDefault="00BB2F72" w:rsidP="00FD1CA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1CAE">
        <w:rPr>
          <w:rFonts w:ascii="Arial" w:hAnsi="Arial" w:cs="Arial"/>
          <w:sz w:val="24"/>
          <w:szCs w:val="24"/>
        </w:rPr>
        <w:t>Responsabilidade: profiss</w:t>
      </w:r>
      <w:r w:rsidR="007B50C9" w:rsidRPr="00FD1CAE">
        <w:rPr>
          <w:rFonts w:ascii="Arial" w:hAnsi="Arial" w:cs="Arial"/>
          <w:sz w:val="24"/>
          <w:szCs w:val="24"/>
        </w:rPr>
        <w:t xml:space="preserve">ional farmacêutico. </w:t>
      </w:r>
    </w:p>
    <w:p w14:paraId="125D4E71" w14:textId="77777777" w:rsidR="00BB2F72" w:rsidRPr="00FD1CAE" w:rsidRDefault="00BB2F72" w:rsidP="00FD1CA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1CAE">
        <w:rPr>
          <w:rFonts w:ascii="Arial" w:hAnsi="Arial" w:cs="Arial"/>
          <w:sz w:val="24"/>
          <w:szCs w:val="24"/>
        </w:rPr>
        <w:t xml:space="preserve">Material necessário: computador, bloco de anotações, caneta. </w:t>
      </w:r>
    </w:p>
    <w:p w14:paraId="20971154" w14:textId="59072F0F" w:rsidR="00BB2F72" w:rsidRDefault="00BB2F72" w:rsidP="00FD1CA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1CAE">
        <w:rPr>
          <w:rFonts w:ascii="Arial" w:hAnsi="Arial" w:cs="Arial"/>
          <w:sz w:val="24"/>
          <w:szCs w:val="24"/>
        </w:rPr>
        <w:t xml:space="preserve">Procedimento: </w:t>
      </w:r>
      <w:r w:rsidR="00C70EC7" w:rsidRPr="00FD1CAE">
        <w:rPr>
          <w:rFonts w:ascii="Arial" w:hAnsi="Arial" w:cs="Arial"/>
          <w:sz w:val="24"/>
          <w:szCs w:val="24"/>
        </w:rPr>
        <w:t xml:space="preserve">a cada </w:t>
      </w:r>
      <w:r w:rsidR="008B33B9">
        <w:rPr>
          <w:rFonts w:ascii="Arial" w:hAnsi="Arial" w:cs="Arial"/>
          <w:sz w:val="24"/>
          <w:szCs w:val="24"/>
        </w:rPr>
        <w:t>dois</w:t>
      </w:r>
      <w:r w:rsidR="00C70EC7" w:rsidRPr="00FD1CAE">
        <w:rPr>
          <w:rFonts w:ascii="Arial" w:hAnsi="Arial" w:cs="Arial"/>
          <w:sz w:val="24"/>
          <w:szCs w:val="24"/>
        </w:rPr>
        <w:t xml:space="preserve"> meses é disponibilizado um formulário de programação </w:t>
      </w:r>
      <w:r w:rsidR="00BE565C">
        <w:rPr>
          <w:rFonts w:ascii="Arial" w:hAnsi="Arial" w:cs="Arial"/>
          <w:sz w:val="24"/>
          <w:szCs w:val="24"/>
        </w:rPr>
        <w:t xml:space="preserve">de </w:t>
      </w:r>
      <w:r w:rsidR="00C70EC7" w:rsidRPr="00FD1CAE">
        <w:rPr>
          <w:rFonts w:ascii="Arial" w:hAnsi="Arial" w:cs="Arial"/>
          <w:sz w:val="24"/>
          <w:szCs w:val="24"/>
        </w:rPr>
        <w:t xml:space="preserve">na área reservada no site: </w:t>
      </w:r>
      <w:hyperlink r:id="rId6" w:history="1">
        <w:r w:rsidR="00C70EC7" w:rsidRPr="00FD1CAE">
          <w:rPr>
            <w:rStyle w:val="Hyperlink"/>
            <w:rFonts w:ascii="Arial" w:hAnsi="Arial" w:cs="Arial"/>
            <w:sz w:val="24"/>
            <w:szCs w:val="24"/>
          </w:rPr>
          <w:t>http://www.consorcioparanasaude.com.br/</w:t>
        </w:r>
      </w:hyperlink>
      <w:r w:rsidR="007B50C9" w:rsidRPr="00FD1CAE">
        <w:rPr>
          <w:rFonts w:ascii="Arial" w:hAnsi="Arial" w:cs="Arial"/>
          <w:sz w:val="24"/>
          <w:szCs w:val="24"/>
        </w:rPr>
        <w:t>. O login e a senha são de</w:t>
      </w:r>
      <w:r w:rsidR="00C70EC7" w:rsidRPr="00FD1CAE">
        <w:rPr>
          <w:rFonts w:ascii="Arial" w:hAnsi="Arial" w:cs="Arial"/>
          <w:sz w:val="24"/>
          <w:szCs w:val="24"/>
        </w:rPr>
        <w:t xml:space="preserve"> acesso restrito para cada município. </w:t>
      </w:r>
      <w:r w:rsidR="00CF52D9" w:rsidRPr="00FD1CAE">
        <w:rPr>
          <w:rFonts w:ascii="Arial" w:hAnsi="Arial" w:cs="Arial"/>
          <w:sz w:val="24"/>
          <w:szCs w:val="24"/>
        </w:rPr>
        <w:t>A aquisição é seguida conforme a necessidade de estoque da farmácia e a lista padrão do município REMUNE.</w:t>
      </w:r>
      <w:r w:rsidR="008B33B9">
        <w:rPr>
          <w:rFonts w:ascii="Arial" w:hAnsi="Arial" w:cs="Arial"/>
          <w:sz w:val="24"/>
          <w:szCs w:val="24"/>
        </w:rPr>
        <w:t xml:space="preserve"> </w:t>
      </w:r>
      <w:r w:rsidR="00BE565C">
        <w:rPr>
          <w:rFonts w:ascii="Arial" w:hAnsi="Arial" w:cs="Arial"/>
          <w:sz w:val="24"/>
          <w:szCs w:val="24"/>
        </w:rPr>
        <w:t>Uma vez ao mês, ou conforme a necessidade é f</w:t>
      </w:r>
      <w:r w:rsidR="008B33B9">
        <w:rPr>
          <w:rFonts w:ascii="Arial" w:hAnsi="Arial" w:cs="Arial"/>
          <w:sz w:val="24"/>
          <w:szCs w:val="24"/>
        </w:rPr>
        <w:t>eita a solicitação de medicamentos que consta na</w:t>
      </w:r>
      <w:r w:rsidR="00BE565C">
        <w:rPr>
          <w:rFonts w:ascii="Arial" w:hAnsi="Arial" w:cs="Arial"/>
          <w:sz w:val="24"/>
          <w:szCs w:val="24"/>
        </w:rPr>
        <w:t xml:space="preserve"> REMUNE, e são licitados, por C.I. ao setor de compra do município.</w:t>
      </w:r>
    </w:p>
    <w:p w14:paraId="5E8099E8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069D43AF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5A3A415A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07E9FD0E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369DB005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5A76708E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0CC8CF08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0EBB1869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3AA437F5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4903743E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248F37E1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255F85E9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5CA106F2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289460CF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5F52B871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037ABFB0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1718875A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230D34F4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4CB54364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60E7297E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235"/>
        <w:tblW w:w="0" w:type="auto"/>
        <w:tblLook w:val="04A0" w:firstRow="1" w:lastRow="0" w:firstColumn="1" w:lastColumn="0" w:noHBand="0" w:noVBand="1"/>
      </w:tblPr>
      <w:tblGrid>
        <w:gridCol w:w="8789"/>
      </w:tblGrid>
      <w:tr w:rsidR="00492C24" w14:paraId="6940BF0E" w14:textId="77777777" w:rsidTr="00492C24">
        <w:tc>
          <w:tcPr>
            <w:tcW w:w="8789" w:type="dxa"/>
          </w:tcPr>
          <w:p w14:paraId="4A90D06C" w14:textId="73EE6B5A" w:rsidR="00492C24" w:rsidRPr="00AE44E7" w:rsidRDefault="00492C24" w:rsidP="00492C24">
            <w:pPr>
              <w:spacing w:before="240"/>
              <w:ind w:left="7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Elaborado por: Beatriz Aparecida Pereira Ferro</w:t>
            </w:r>
          </w:p>
          <w:p w14:paraId="30989960" w14:textId="77777777" w:rsidR="00492C24" w:rsidRDefault="00492C24" w:rsidP="00492C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2FC2A2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064A7DFF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72D05B80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3E5342B9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334E18C8" w14:textId="77777777" w:rsidR="00AE44E7" w:rsidRPr="00AE44E7" w:rsidRDefault="00AE44E7" w:rsidP="002E1FB5">
      <w:pPr>
        <w:jc w:val="both"/>
        <w:rPr>
          <w:rFonts w:ascii="Arial" w:hAnsi="Arial" w:cs="Arial"/>
          <w:sz w:val="24"/>
          <w:szCs w:val="24"/>
        </w:rPr>
      </w:pPr>
    </w:p>
    <w:sectPr w:rsidR="00AE44E7" w:rsidRPr="00AE44E7" w:rsidSect="00AE44E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E497B"/>
    <w:multiLevelType w:val="hybridMultilevel"/>
    <w:tmpl w:val="75D61D2E"/>
    <w:lvl w:ilvl="0" w:tplc="8CB8FC3E">
      <w:start w:val="3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E284061"/>
    <w:multiLevelType w:val="hybridMultilevel"/>
    <w:tmpl w:val="A3625192"/>
    <w:lvl w:ilvl="0" w:tplc="9AA8CAC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37395332">
    <w:abstractNumId w:val="1"/>
  </w:num>
  <w:num w:numId="2" w16cid:durableId="110226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72"/>
    <w:rsid w:val="00031BAA"/>
    <w:rsid w:val="00091C2C"/>
    <w:rsid w:val="000C3E6D"/>
    <w:rsid w:val="000D60DD"/>
    <w:rsid w:val="00144FEB"/>
    <w:rsid w:val="00210AAA"/>
    <w:rsid w:val="002E1FB5"/>
    <w:rsid w:val="004127FD"/>
    <w:rsid w:val="00443E38"/>
    <w:rsid w:val="00492C24"/>
    <w:rsid w:val="004C37C2"/>
    <w:rsid w:val="00696E48"/>
    <w:rsid w:val="007B50C9"/>
    <w:rsid w:val="008465D6"/>
    <w:rsid w:val="008916B2"/>
    <w:rsid w:val="008B33B9"/>
    <w:rsid w:val="00996DFC"/>
    <w:rsid w:val="009D0B02"/>
    <w:rsid w:val="009E0388"/>
    <w:rsid w:val="00A46352"/>
    <w:rsid w:val="00AE44E7"/>
    <w:rsid w:val="00B143DB"/>
    <w:rsid w:val="00B25A5A"/>
    <w:rsid w:val="00BB2F72"/>
    <w:rsid w:val="00BC7435"/>
    <w:rsid w:val="00BE565C"/>
    <w:rsid w:val="00C70EC7"/>
    <w:rsid w:val="00CC610E"/>
    <w:rsid w:val="00CF52D9"/>
    <w:rsid w:val="00FD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94A3"/>
  <w15:docId w15:val="{FDCC47D5-EFBB-41BE-8D46-F5FA5718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F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B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70EC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D1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orcioparanasaude.com.b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FARMACIA JARDIM OLINDA</cp:lastModifiedBy>
  <cp:revision>2</cp:revision>
  <cp:lastPrinted>2016-11-22T12:41:00Z</cp:lastPrinted>
  <dcterms:created xsi:type="dcterms:W3CDTF">2022-08-24T17:47:00Z</dcterms:created>
  <dcterms:modified xsi:type="dcterms:W3CDTF">2022-08-24T17:47:00Z</dcterms:modified>
</cp:coreProperties>
</file>